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F16B3" w14:textId="77777777" w:rsidR="00FF33BA" w:rsidRDefault="00A91FE4">
      <w:pPr>
        <w:spacing w:after="0" w:line="240" w:lineRule="auto"/>
        <w:ind w:hanging="992"/>
        <w:rPr>
          <w:b/>
          <w:sz w:val="36"/>
          <w:szCs w:val="36"/>
        </w:rPr>
      </w:pPr>
      <w:r>
        <w:rPr>
          <w:b/>
          <w:sz w:val="36"/>
          <w:szCs w:val="36"/>
        </w:rPr>
        <w:t xml:space="preserve">Ponsanooth Parish Council </w:t>
      </w:r>
    </w:p>
    <w:p w14:paraId="25069F41" w14:textId="77777777" w:rsidR="00FF33BA" w:rsidRDefault="00A91FE4">
      <w:pPr>
        <w:spacing w:after="0" w:line="240" w:lineRule="auto"/>
        <w:ind w:hanging="992"/>
        <w:rPr>
          <w:b/>
          <w:sz w:val="36"/>
          <w:szCs w:val="36"/>
        </w:rPr>
      </w:pPr>
      <w:r>
        <w:rPr>
          <w:b/>
          <w:sz w:val="36"/>
          <w:szCs w:val="36"/>
        </w:rPr>
        <w:t>Neighbourhood Development Plan - Full Meeting Minutes</w:t>
      </w:r>
    </w:p>
    <w:p w14:paraId="0A184C5F" w14:textId="77777777" w:rsidR="00FF33BA" w:rsidRDefault="00A91FE4">
      <w:pPr>
        <w:ind w:hanging="992"/>
        <w:rPr>
          <w:sz w:val="18"/>
          <w:szCs w:val="18"/>
        </w:rPr>
      </w:pPr>
      <w:r>
        <w:rPr>
          <w:b/>
          <w:sz w:val="36"/>
          <w:szCs w:val="36"/>
        </w:rPr>
        <w:t xml:space="preserve">Date 17th </w:t>
      </w:r>
      <w:proofErr w:type="gramStart"/>
      <w:r>
        <w:rPr>
          <w:b/>
          <w:sz w:val="36"/>
          <w:szCs w:val="36"/>
        </w:rPr>
        <w:t>May  2022</w:t>
      </w:r>
      <w:proofErr w:type="gramEnd"/>
      <w:r>
        <w:rPr>
          <w:b/>
          <w:sz w:val="36"/>
          <w:szCs w:val="36"/>
        </w:rPr>
        <w:t xml:space="preserve"> - 11:00 - 12:00 Ponsanooth Hall cafe</w:t>
      </w:r>
    </w:p>
    <w:tbl>
      <w:tblPr>
        <w:tblStyle w:val="af"/>
        <w:tblW w:w="1107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9165"/>
        <w:gridCol w:w="1260"/>
      </w:tblGrid>
      <w:tr w:rsidR="00FF33BA" w14:paraId="34FCAA08" w14:textId="77777777">
        <w:trPr>
          <w:trHeight w:val="405"/>
        </w:trPr>
        <w:tc>
          <w:tcPr>
            <w:tcW w:w="645" w:type="dxa"/>
          </w:tcPr>
          <w:p w14:paraId="61367E20" w14:textId="77777777" w:rsidR="00FF33BA" w:rsidRDefault="00A91FE4">
            <w:pPr>
              <w:rPr>
                <w:rFonts w:ascii="Verdana" w:eastAsia="Verdana" w:hAnsi="Verdana" w:cs="Verdana"/>
                <w:b/>
              </w:rPr>
            </w:pPr>
            <w:r>
              <w:rPr>
                <w:rFonts w:ascii="Verdana" w:eastAsia="Verdana" w:hAnsi="Verdana" w:cs="Verdana"/>
                <w:b/>
              </w:rPr>
              <w:t>Ref</w:t>
            </w:r>
          </w:p>
        </w:tc>
        <w:tc>
          <w:tcPr>
            <w:tcW w:w="9165" w:type="dxa"/>
          </w:tcPr>
          <w:p w14:paraId="02917283" w14:textId="77777777" w:rsidR="00FF33BA" w:rsidRDefault="00A91FE4">
            <w:pPr>
              <w:rPr>
                <w:rFonts w:ascii="Verdana" w:eastAsia="Verdana" w:hAnsi="Verdana" w:cs="Verdana"/>
                <w:b/>
              </w:rPr>
            </w:pPr>
            <w:r>
              <w:rPr>
                <w:rFonts w:ascii="Verdana" w:eastAsia="Verdana" w:hAnsi="Verdana" w:cs="Verdana"/>
                <w:b/>
              </w:rPr>
              <w:t>Key Action/Decision/Issue</w:t>
            </w:r>
          </w:p>
        </w:tc>
        <w:tc>
          <w:tcPr>
            <w:tcW w:w="1260" w:type="dxa"/>
          </w:tcPr>
          <w:p w14:paraId="20E2B9BF" w14:textId="77777777" w:rsidR="00FF33BA" w:rsidRDefault="00A91FE4">
            <w:pPr>
              <w:rPr>
                <w:rFonts w:ascii="Verdana" w:eastAsia="Verdana" w:hAnsi="Verdana" w:cs="Verdana"/>
                <w:b/>
              </w:rPr>
            </w:pPr>
            <w:r>
              <w:rPr>
                <w:rFonts w:ascii="Verdana" w:eastAsia="Verdana" w:hAnsi="Verdana" w:cs="Verdana"/>
                <w:b/>
              </w:rPr>
              <w:t>Who</w:t>
            </w:r>
          </w:p>
        </w:tc>
      </w:tr>
      <w:tr w:rsidR="00FF33BA" w14:paraId="3D2B8A9C" w14:textId="77777777">
        <w:trPr>
          <w:trHeight w:val="874"/>
        </w:trPr>
        <w:tc>
          <w:tcPr>
            <w:tcW w:w="645" w:type="dxa"/>
          </w:tcPr>
          <w:p w14:paraId="5C13D6FC" w14:textId="77777777" w:rsidR="00FF33BA" w:rsidRDefault="00FF33BA">
            <w:pPr>
              <w:rPr>
                <w:rFonts w:ascii="Verdana" w:eastAsia="Verdana" w:hAnsi="Verdana" w:cs="Verdana"/>
              </w:rPr>
            </w:pPr>
          </w:p>
          <w:p w14:paraId="002B78D6" w14:textId="77777777" w:rsidR="00FF33BA" w:rsidRDefault="00A91FE4">
            <w:pPr>
              <w:rPr>
                <w:rFonts w:ascii="Verdana" w:eastAsia="Verdana" w:hAnsi="Verdana" w:cs="Verdana"/>
              </w:rPr>
            </w:pPr>
            <w:r>
              <w:rPr>
                <w:rFonts w:ascii="Verdana" w:eastAsia="Verdana" w:hAnsi="Verdana" w:cs="Verdana"/>
              </w:rPr>
              <w:t>1</w:t>
            </w:r>
          </w:p>
        </w:tc>
        <w:tc>
          <w:tcPr>
            <w:tcW w:w="9165" w:type="dxa"/>
          </w:tcPr>
          <w:p w14:paraId="1EC763D0" w14:textId="77777777" w:rsidR="00FF33BA" w:rsidRDefault="00A91FE4">
            <w:pPr>
              <w:spacing w:before="240" w:after="240"/>
              <w:rPr>
                <w:rFonts w:ascii="Verdana" w:eastAsia="Verdana" w:hAnsi="Verdana" w:cs="Verdana"/>
              </w:rPr>
            </w:pPr>
            <w:proofErr w:type="gramStart"/>
            <w:r>
              <w:rPr>
                <w:rFonts w:ascii="Verdana" w:eastAsia="Verdana" w:hAnsi="Verdana" w:cs="Verdana"/>
              </w:rPr>
              <w:t>Attendees:-</w:t>
            </w:r>
            <w:proofErr w:type="gramEnd"/>
            <w:r>
              <w:rPr>
                <w:rFonts w:ascii="Verdana" w:eastAsia="Verdana" w:hAnsi="Verdana" w:cs="Verdana"/>
              </w:rPr>
              <w:t xml:space="preserve"> C. Daly(Chair), D. Udy, C. Bevan, C. Trewern, M. Beckett, D. Willcocks, M </w:t>
            </w:r>
            <w:proofErr w:type="spellStart"/>
            <w:r>
              <w:rPr>
                <w:rFonts w:ascii="Verdana" w:eastAsia="Verdana" w:hAnsi="Verdana" w:cs="Verdana"/>
              </w:rPr>
              <w:t>FerrisApologies</w:t>
            </w:r>
            <w:proofErr w:type="spellEnd"/>
            <w:r>
              <w:rPr>
                <w:rFonts w:ascii="Verdana" w:eastAsia="Verdana" w:hAnsi="Verdana" w:cs="Verdana"/>
              </w:rPr>
              <w:t>:- J Trower, B. Hontzsch, S. Breckenfield, M. Manetta</w:t>
            </w:r>
          </w:p>
        </w:tc>
        <w:tc>
          <w:tcPr>
            <w:tcW w:w="1260" w:type="dxa"/>
          </w:tcPr>
          <w:p w14:paraId="624CF3A2" w14:textId="77777777" w:rsidR="00FF33BA" w:rsidRDefault="00A91FE4">
            <w:pPr>
              <w:rPr>
                <w:rFonts w:ascii="Verdana" w:eastAsia="Verdana" w:hAnsi="Verdana" w:cs="Verdana"/>
              </w:rPr>
            </w:pPr>
            <w:r>
              <w:rPr>
                <w:rFonts w:ascii="Verdana" w:eastAsia="Verdana" w:hAnsi="Verdana" w:cs="Verdana"/>
              </w:rPr>
              <w:t>For noting</w:t>
            </w:r>
          </w:p>
        </w:tc>
      </w:tr>
      <w:tr w:rsidR="00FF33BA" w14:paraId="3C979470" w14:textId="77777777">
        <w:tc>
          <w:tcPr>
            <w:tcW w:w="645" w:type="dxa"/>
          </w:tcPr>
          <w:p w14:paraId="4A7146B5" w14:textId="77777777" w:rsidR="00FF33BA" w:rsidRDefault="00A91FE4">
            <w:pPr>
              <w:rPr>
                <w:rFonts w:ascii="Verdana" w:eastAsia="Verdana" w:hAnsi="Verdana" w:cs="Verdana"/>
              </w:rPr>
            </w:pPr>
            <w:r>
              <w:rPr>
                <w:rFonts w:ascii="Verdana" w:eastAsia="Verdana" w:hAnsi="Verdana" w:cs="Verdana"/>
              </w:rPr>
              <w:t>2</w:t>
            </w:r>
          </w:p>
        </w:tc>
        <w:tc>
          <w:tcPr>
            <w:tcW w:w="9165" w:type="dxa"/>
          </w:tcPr>
          <w:p w14:paraId="76B264E4" w14:textId="77777777" w:rsidR="00FF33BA" w:rsidRDefault="00A91FE4">
            <w:pPr>
              <w:pBdr>
                <w:top w:val="nil"/>
                <w:left w:val="nil"/>
                <w:bottom w:val="nil"/>
                <w:right w:val="nil"/>
                <w:between w:val="nil"/>
              </w:pBdr>
              <w:shd w:val="clear" w:color="auto" w:fill="FFFFFF"/>
              <w:rPr>
                <w:rFonts w:ascii="Verdana" w:eastAsia="Verdana" w:hAnsi="Verdana" w:cs="Verdana"/>
              </w:rPr>
            </w:pPr>
            <w:r>
              <w:rPr>
                <w:rFonts w:ascii="Verdana" w:eastAsia="Verdana" w:hAnsi="Verdana" w:cs="Verdana"/>
              </w:rPr>
              <w:t xml:space="preserve">Minutes from 3rd May 2022 reviewed, </w:t>
            </w:r>
            <w:proofErr w:type="gramStart"/>
            <w:r>
              <w:rPr>
                <w:rFonts w:ascii="Verdana" w:eastAsia="Verdana" w:hAnsi="Verdana" w:cs="Verdana"/>
              </w:rPr>
              <w:t>agreed</w:t>
            </w:r>
            <w:proofErr w:type="gramEnd"/>
            <w:r>
              <w:rPr>
                <w:rFonts w:ascii="Verdana" w:eastAsia="Verdana" w:hAnsi="Verdana" w:cs="Verdana"/>
              </w:rPr>
              <w:t xml:space="preserve"> and signed. - Proposed CD Seconded MF agreed by all</w:t>
            </w:r>
          </w:p>
          <w:p w14:paraId="34D5888C" w14:textId="77777777" w:rsidR="00FF33BA" w:rsidRDefault="00FF33BA">
            <w:pPr>
              <w:pBdr>
                <w:top w:val="nil"/>
                <w:left w:val="nil"/>
                <w:bottom w:val="nil"/>
                <w:right w:val="nil"/>
                <w:between w:val="nil"/>
              </w:pBdr>
              <w:shd w:val="clear" w:color="auto" w:fill="FFFFFF"/>
              <w:rPr>
                <w:rFonts w:ascii="Verdana" w:eastAsia="Verdana" w:hAnsi="Verdana" w:cs="Verdana"/>
              </w:rPr>
            </w:pPr>
          </w:p>
        </w:tc>
        <w:tc>
          <w:tcPr>
            <w:tcW w:w="1260" w:type="dxa"/>
          </w:tcPr>
          <w:p w14:paraId="7EE4374D" w14:textId="77777777" w:rsidR="00FF33BA" w:rsidRDefault="00A91FE4">
            <w:pPr>
              <w:rPr>
                <w:rFonts w:ascii="Verdana" w:eastAsia="Verdana" w:hAnsi="Verdana" w:cs="Verdana"/>
              </w:rPr>
            </w:pPr>
            <w:r>
              <w:rPr>
                <w:rFonts w:ascii="Verdana" w:eastAsia="Verdana" w:hAnsi="Verdana" w:cs="Verdana"/>
              </w:rPr>
              <w:t>DW</w:t>
            </w:r>
          </w:p>
          <w:p w14:paraId="142A7A03" w14:textId="77777777" w:rsidR="00FF33BA" w:rsidRDefault="00FF33BA">
            <w:pPr>
              <w:rPr>
                <w:rFonts w:ascii="Verdana" w:eastAsia="Verdana" w:hAnsi="Verdana" w:cs="Verdana"/>
              </w:rPr>
            </w:pPr>
          </w:p>
        </w:tc>
      </w:tr>
      <w:tr w:rsidR="00FF33BA" w14:paraId="6CCBE6D5" w14:textId="77777777">
        <w:tc>
          <w:tcPr>
            <w:tcW w:w="645" w:type="dxa"/>
          </w:tcPr>
          <w:p w14:paraId="1E26743E" w14:textId="77777777" w:rsidR="00FF33BA" w:rsidRDefault="00A91FE4">
            <w:pPr>
              <w:rPr>
                <w:rFonts w:ascii="Verdana" w:eastAsia="Verdana" w:hAnsi="Verdana" w:cs="Verdana"/>
              </w:rPr>
            </w:pPr>
            <w:r>
              <w:rPr>
                <w:rFonts w:ascii="Verdana" w:eastAsia="Verdana" w:hAnsi="Verdana" w:cs="Verdana"/>
              </w:rPr>
              <w:t>3</w:t>
            </w:r>
          </w:p>
          <w:p w14:paraId="4446230C" w14:textId="77777777" w:rsidR="00FF33BA" w:rsidRDefault="00FF33BA">
            <w:pPr>
              <w:rPr>
                <w:rFonts w:ascii="Verdana" w:eastAsia="Verdana" w:hAnsi="Verdana" w:cs="Verdana"/>
              </w:rPr>
            </w:pPr>
          </w:p>
          <w:p w14:paraId="51BB69DC" w14:textId="77777777" w:rsidR="00FF33BA" w:rsidRDefault="00A91FE4">
            <w:pPr>
              <w:rPr>
                <w:rFonts w:ascii="Verdana" w:eastAsia="Verdana" w:hAnsi="Verdana" w:cs="Verdana"/>
              </w:rPr>
            </w:pPr>
            <w:r>
              <w:rPr>
                <w:rFonts w:ascii="Verdana" w:eastAsia="Verdana" w:hAnsi="Verdana" w:cs="Verdana"/>
              </w:rPr>
              <w:t>3.1</w:t>
            </w:r>
          </w:p>
          <w:p w14:paraId="1DD90958" w14:textId="77777777" w:rsidR="00FF33BA" w:rsidRDefault="00FF33BA">
            <w:pPr>
              <w:rPr>
                <w:rFonts w:ascii="Verdana" w:eastAsia="Verdana" w:hAnsi="Verdana" w:cs="Verdana"/>
              </w:rPr>
            </w:pPr>
          </w:p>
          <w:p w14:paraId="2A484871" w14:textId="77777777" w:rsidR="00FF33BA" w:rsidRDefault="00FF33BA">
            <w:pPr>
              <w:rPr>
                <w:rFonts w:ascii="Verdana" w:eastAsia="Verdana" w:hAnsi="Verdana" w:cs="Verdana"/>
              </w:rPr>
            </w:pPr>
          </w:p>
          <w:p w14:paraId="320FD7DD" w14:textId="77777777" w:rsidR="00FF33BA" w:rsidRDefault="00FF33BA">
            <w:pPr>
              <w:rPr>
                <w:rFonts w:ascii="Verdana" w:eastAsia="Verdana" w:hAnsi="Verdana" w:cs="Verdana"/>
              </w:rPr>
            </w:pPr>
          </w:p>
          <w:p w14:paraId="24D917B2" w14:textId="77777777" w:rsidR="00FF33BA" w:rsidRDefault="00FF33BA">
            <w:pPr>
              <w:rPr>
                <w:rFonts w:ascii="Verdana" w:eastAsia="Verdana" w:hAnsi="Verdana" w:cs="Verdana"/>
              </w:rPr>
            </w:pPr>
          </w:p>
          <w:p w14:paraId="376EDC69" w14:textId="77777777" w:rsidR="00FF33BA" w:rsidRDefault="00FF33BA">
            <w:pPr>
              <w:rPr>
                <w:rFonts w:ascii="Verdana" w:eastAsia="Verdana" w:hAnsi="Verdana" w:cs="Verdana"/>
              </w:rPr>
            </w:pPr>
          </w:p>
          <w:p w14:paraId="330A6C55" w14:textId="77777777" w:rsidR="00FF33BA" w:rsidRDefault="00A91FE4">
            <w:pPr>
              <w:rPr>
                <w:rFonts w:ascii="Verdana" w:eastAsia="Verdana" w:hAnsi="Verdana" w:cs="Verdana"/>
              </w:rPr>
            </w:pPr>
            <w:r>
              <w:rPr>
                <w:rFonts w:ascii="Verdana" w:eastAsia="Verdana" w:hAnsi="Verdana" w:cs="Verdana"/>
              </w:rPr>
              <w:t>3.2</w:t>
            </w:r>
          </w:p>
        </w:tc>
        <w:tc>
          <w:tcPr>
            <w:tcW w:w="9165" w:type="dxa"/>
          </w:tcPr>
          <w:p w14:paraId="31EAB798" w14:textId="77777777" w:rsidR="00FF33BA" w:rsidRDefault="00A91FE4">
            <w:pPr>
              <w:pBdr>
                <w:top w:val="nil"/>
                <w:left w:val="nil"/>
                <w:bottom w:val="nil"/>
                <w:right w:val="nil"/>
                <w:between w:val="nil"/>
              </w:pBdr>
              <w:shd w:val="clear" w:color="auto" w:fill="FFFFFF"/>
              <w:rPr>
                <w:rFonts w:ascii="Verdana" w:eastAsia="Verdana" w:hAnsi="Verdana" w:cs="Verdana"/>
                <w:b/>
              </w:rPr>
            </w:pPr>
            <w:r>
              <w:rPr>
                <w:rFonts w:ascii="Verdana" w:eastAsia="Verdana" w:hAnsi="Verdana" w:cs="Verdana"/>
                <w:b/>
              </w:rPr>
              <w:t>Items to action from previous Minutes</w:t>
            </w:r>
          </w:p>
          <w:p w14:paraId="14921D56" w14:textId="77777777" w:rsidR="00FF33BA" w:rsidRDefault="00FF33BA">
            <w:pPr>
              <w:pBdr>
                <w:top w:val="nil"/>
                <w:left w:val="nil"/>
                <w:bottom w:val="nil"/>
                <w:right w:val="nil"/>
                <w:between w:val="nil"/>
              </w:pBdr>
              <w:shd w:val="clear" w:color="auto" w:fill="FFFFFF"/>
              <w:rPr>
                <w:rFonts w:ascii="Verdana" w:eastAsia="Verdana" w:hAnsi="Verdana" w:cs="Verdana"/>
                <w:b/>
              </w:rPr>
            </w:pPr>
          </w:p>
          <w:p w14:paraId="447C1AEC" w14:textId="77777777" w:rsidR="00FF33BA" w:rsidRDefault="00A91FE4">
            <w:pPr>
              <w:pBdr>
                <w:top w:val="nil"/>
                <w:left w:val="nil"/>
                <w:bottom w:val="nil"/>
                <w:right w:val="nil"/>
                <w:between w:val="nil"/>
              </w:pBdr>
              <w:shd w:val="clear" w:color="auto" w:fill="FFFFFF"/>
              <w:rPr>
                <w:rFonts w:ascii="Verdana" w:eastAsia="Verdana" w:hAnsi="Verdana" w:cs="Verdana"/>
                <w:b/>
              </w:rPr>
            </w:pPr>
            <w:r>
              <w:rPr>
                <w:rFonts w:ascii="Verdana" w:eastAsia="Verdana" w:hAnsi="Verdana" w:cs="Verdana"/>
                <w:b/>
              </w:rPr>
              <w:t xml:space="preserve">George </w:t>
            </w:r>
            <w:proofErr w:type="spellStart"/>
            <w:r>
              <w:rPr>
                <w:rFonts w:ascii="Verdana" w:eastAsia="Verdana" w:hAnsi="Verdana" w:cs="Verdana"/>
                <w:b/>
              </w:rPr>
              <w:t>Eustacse</w:t>
            </w:r>
            <w:proofErr w:type="spellEnd"/>
            <w:r>
              <w:rPr>
                <w:rFonts w:ascii="Verdana" w:eastAsia="Verdana" w:hAnsi="Verdana" w:cs="Verdana"/>
                <w:b/>
              </w:rPr>
              <w:t xml:space="preserve"> (MP responsible for Ponsanooth Parish</w:t>
            </w:r>
            <w:proofErr w:type="gramStart"/>
            <w:r>
              <w:rPr>
                <w:rFonts w:ascii="Verdana" w:eastAsia="Verdana" w:hAnsi="Verdana" w:cs="Verdana"/>
                <w:b/>
              </w:rPr>
              <w:t>)..</w:t>
            </w:r>
            <w:proofErr w:type="gramEnd"/>
          </w:p>
          <w:p w14:paraId="6821AFCA" w14:textId="77777777" w:rsidR="00FF33BA" w:rsidRDefault="00A91FE4">
            <w:pPr>
              <w:pBdr>
                <w:top w:val="nil"/>
                <w:left w:val="nil"/>
                <w:bottom w:val="nil"/>
                <w:right w:val="nil"/>
                <w:between w:val="nil"/>
              </w:pBdr>
              <w:shd w:val="clear" w:color="auto" w:fill="FFFFFF"/>
              <w:rPr>
                <w:rFonts w:ascii="Verdana" w:eastAsia="Verdana" w:hAnsi="Verdana" w:cs="Verdana"/>
              </w:rPr>
            </w:pPr>
            <w:r>
              <w:rPr>
                <w:rFonts w:ascii="Verdana" w:eastAsia="Verdana" w:hAnsi="Verdana" w:cs="Verdana"/>
              </w:rPr>
              <w:t>CD &amp; MF met George Eustace in Ponsanooth village. They explained the objective and vision of the Parish plan and the aims of the NDP development. GE was supportive of all the initiatives discussed. CD to write to GE and obtain understanding of support avai</w:t>
            </w:r>
            <w:r>
              <w:rPr>
                <w:rFonts w:ascii="Verdana" w:eastAsia="Verdana" w:hAnsi="Verdana" w:cs="Verdana"/>
              </w:rPr>
              <w:t>lable.</w:t>
            </w:r>
          </w:p>
          <w:p w14:paraId="6F61D356" w14:textId="77777777" w:rsidR="00FF33BA" w:rsidRDefault="00FF33BA">
            <w:pPr>
              <w:pBdr>
                <w:top w:val="nil"/>
                <w:left w:val="nil"/>
                <w:bottom w:val="nil"/>
                <w:right w:val="nil"/>
                <w:between w:val="nil"/>
              </w:pBdr>
              <w:shd w:val="clear" w:color="auto" w:fill="FFFFFF"/>
              <w:rPr>
                <w:rFonts w:ascii="Verdana" w:eastAsia="Verdana" w:hAnsi="Verdana" w:cs="Verdana"/>
              </w:rPr>
            </w:pPr>
          </w:p>
          <w:p w14:paraId="16F58D38" w14:textId="77777777" w:rsidR="00FF33BA" w:rsidRDefault="00A91FE4">
            <w:pPr>
              <w:rPr>
                <w:rFonts w:ascii="Verdana" w:eastAsia="Verdana" w:hAnsi="Verdana" w:cs="Verdana"/>
                <w:b/>
              </w:rPr>
            </w:pPr>
            <w:r>
              <w:rPr>
                <w:rFonts w:ascii="Verdana" w:eastAsia="Verdana" w:hAnsi="Verdana" w:cs="Verdana"/>
                <w:b/>
              </w:rPr>
              <w:t>Design Codes [DW]</w:t>
            </w:r>
          </w:p>
          <w:p w14:paraId="6537644D" w14:textId="77777777" w:rsidR="00FF33BA" w:rsidRDefault="00A91FE4">
            <w:pPr>
              <w:rPr>
                <w:rFonts w:ascii="Verdana" w:eastAsia="Verdana" w:hAnsi="Verdana" w:cs="Verdana"/>
              </w:rPr>
            </w:pPr>
            <w:r>
              <w:rPr>
                <w:rFonts w:ascii="Verdana" w:eastAsia="Verdana" w:hAnsi="Verdana" w:cs="Verdana"/>
              </w:rPr>
              <w:t>Drawings to be sent to Simon Hargreaves with noted amends below ASAP</w:t>
            </w:r>
          </w:p>
          <w:p w14:paraId="190FB857" w14:textId="77777777" w:rsidR="00FF33BA" w:rsidRDefault="00FF33BA">
            <w:pPr>
              <w:pBdr>
                <w:top w:val="nil"/>
                <w:left w:val="nil"/>
                <w:bottom w:val="nil"/>
                <w:right w:val="nil"/>
                <w:between w:val="nil"/>
              </w:pBdr>
              <w:shd w:val="clear" w:color="auto" w:fill="FFFFFF"/>
              <w:rPr>
                <w:rFonts w:ascii="Verdana" w:eastAsia="Verdana" w:hAnsi="Verdana" w:cs="Verdana"/>
              </w:rPr>
            </w:pPr>
          </w:p>
          <w:p w14:paraId="0B1F9755" w14:textId="77777777" w:rsidR="00FF33BA" w:rsidRDefault="00FF33BA">
            <w:pPr>
              <w:pBdr>
                <w:top w:val="nil"/>
                <w:left w:val="nil"/>
                <w:bottom w:val="nil"/>
                <w:right w:val="nil"/>
                <w:between w:val="nil"/>
              </w:pBdr>
              <w:shd w:val="clear" w:color="auto" w:fill="FFFFFF"/>
              <w:rPr>
                <w:rFonts w:ascii="Verdana" w:eastAsia="Verdana" w:hAnsi="Verdana" w:cs="Verdana"/>
              </w:rPr>
            </w:pPr>
          </w:p>
        </w:tc>
        <w:tc>
          <w:tcPr>
            <w:tcW w:w="1260" w:type="dxa"/>
          </w:tcPr>
          <w:p w14:paraId="55FD546C" w14:textId="77777777" w:rsidR="00FF33BA" w:rsidRDefault="00FF33BA">
            <w:pPr>
              <w:rPr>
                <w:rFonts w:ascii="Verdana" w:eastAsia="Verdana" w:hAnsi="Verdana" w:cs="Verdana"/>
              </w:rPr>
            </w:pPr>
          </w:p>
          <w:p w14:paraId="729C8414" w14:textId="77777777" w:rsidR="00FF33BA" w:rsidRDefault="00FF33BA">
            <w:pPr>
              <w:rPr>
                <w:rFonts w:ascii="Verdana" w:eastAsia="Verdana" w:hAnsi="Verdana" w:cs="Verdana"/>
              </w:rPr>
            </w:pPr>
          </w:p>
          <w:p w14:paraId="7983F317" w14:textId="77777777" w:rsidR="00FF33BA" w:rsidRDefault="00FF33BA">
            <w:pPr>
              <w:rPr>
                <w:rFonts w:ascii="Verdana" w:eastAsia="Verdana" w:hAnsi="Verdana" w:cs="Verdana"/>
              </w:rPr>
            </w:pPr>
          </w:p>
          <w:p w14:paraId="5611B510" w14:textId="77777777" w:rsidR="00FF33BA" w:rsidRDefault="00FF33BA">
            <w:pPr>
              <w:rPr>
                <w:rFonts w:ascii="Verdana" w:eastAsia="Verdana" w:hAnsi="Verdana" w:cs="Verdana"/>
              </w:rPr>
            </w:pPr>
          </w:p>
          <w:p w14:paraId="005BFC76" w14:textId="77777777" w:rsidR="00FF33BA" w:rsidRDefault="00FF33BA">
            <w:pPr>
              <w:rPr>
                <w:rFonts w:ascii="Verdana" w:eastAsia="Verdana" w:hAnsi="Verdana" w:cs="Verdana"/>
              </w:rPr>
            </w:pPr>
          </w:p>
          <w:p w14:paraId="63F0DF95" w14:textId="77777777" w:rsidR="00FF33BA" w:rsidRDefault="00A91FE4">
            <w:pPr>
              <w:rPr>
                <w:rFonts w:ascii="Verdana" w:eastAsia="Verdana" w:hAnsi="Verdana" w:cs="Verdana"/>
              </w:rPr>
            </w:pPr>
            <w:r>
              <w:rPr>
                <w:rFonts w:ascii="Verdana" w:eastAsia="Verdana" w:hAnsi="Verdana" w:cs="Verdana"/>
              </w:rPr>
              <w:t>CD</w:t>
            </w:r>
          </w:p>
          <w:p w14:paraId="2ABE311F" w14:textId="77777777" w:rsidR="00FF33BA" w:rsidRDefault="00FF33BA">
            <w:pPr>
              <w:rPr>
                <w:rFonts w:ascii="Verdana" w:eastAsia="Verdana" w:hAnsi="Verdana" w:cs="Verdana"/>
              </w:rPr>
            </w:pPr>
          </w:p>
          <w:p w14:paraId="5D6F39E4" w14:textId="77777777" w:rsidR="00FF33BA" w:rsidRDefault="00FF33BA">
            <w:pPr>
              <w:rPr>
                <w:rFonts w:ascii="Verdana" w:eastAsia="Verdana" w:hAnsi="Verdana" w:cs="Verdana"/>
              </w:rPr>
            </w:pPr>
          </w:p>
          <w:p w14:paraId="0F0CD28C" w14:textId="77777777" w:rsidR="00FF33BA" w:rsidRDefault="00FF33BA">
            <w:pPr>
              <w:rPr>
                <w:rFonts w:ascii="Verdana" w:eastAsia="Verdana" w:hAnsi="Verdana" w:cs="Verdana"/>
              </w:rPr>
            </w:pPr>
          </w:p>
          <w:p w14:paraId="79F5FBDB" w14:textId="77777777" w:rsidR="00FF33BA" w:rsidRDefault="00A91FE4">
            <w:pPr>
              <w:rPr>
                <w:rFonts w:ascii="Verdana" w:eastAsia="Verdana" w:hAnsi="Verdana" w:cs="Verdana"/>
              </w:rPr>
            </w:pPr>
            <w:r>
              <w:rPr>
                <w:rFonts w:ascii="Verdana" w:eastAsia="Verdana" w:hAnsi="Verdana" w:cs="Verdana"/>
              </w:rPr>
              <w:t>DW</w:t>
            </w:r>
          </w:p>
        </w:tc>
      </w:tr>
      <w:tr w:rsidR="00FF33BA" w14:paraId="37337344" w14:textId="77777777">
        <w:tc>
          <w:tcPr>
            <w:tcW w:w="645" w:type="dxa"/>
          </w:tcPr>
          <w:p w14:paraId="65637755" w14:textId="77777777" w:rsidR="00FF33BA" w:rsidRDefault="00A91FE4">
            <w:pPr>
              <w:rPr>
                <w:rFonts w:ascii="Verdana" w:eastAsia="Verdana" w:hAnsi="Verdana" w:cs="Verdana"/>
              </w:rPr>
            </w:pPr>
            <w:r>
              <w:rPr>
                <w:rFonts w:ascii="Verdana" w:eastAsia="Verdana" w:hAnsi="Verdana" w:cs="Verdana"/>
              </w:rPr>
              <w:t>4</w:t>
            </w:r>
          </w:p>
          <w:p w14:paraId="33E5DEC2" w14:textId="77777777" w:rsidR="00FF33BA" w:rsidRDefault="00A91FE4">
            <w:pPr>
              <w:rPr>
                <w:rFonts w:ascii="Verdana" w:eastAsia="Verdana" w:hAnsi="Verdana" w:cs="Verdana"/>
              </w:rPr>
            </w:pPr>
            <w:r>
              <w:rPr>
                <w:rFonts w:ascii="Verdana" w:eastAsia="Verdana" w:hAnsi="Verdana" w:cs="Verdana"/>
              </w:rPr>
              <w:t>4.1</w:t>
            </w:r>
          </w:p>
          <w:p w14:paraId="149F7B04" w14:textId="77777777" w:rsidR="00FF33BA" w:rsidRDefault="00FF33BA">
            <w:pPr>
              <w:rPr>
                <w:rFonts w:ascii="Verdana" w:eastAsia="Verdana" w:hAnsi="Verdana" w:cs="Verdana"/>
              </w:rPr>
            </w:pPr>
          </w:p>
          <w:p w14:paraId="453F0751" w14:textId="77777777" w:rsidR="00FF33BA" w:rsidRDefault="00FF33BA">
            <w:pPr>
              <w:rPr>
                <w:rFonts w:ascii="Verdana" w:eastAsia="Verdana" w:hAnsi="Verdana" w:cs="Verdana"/>
              </w:rPr>
            </w:pPr>
          </w:p>
          <w:p w14:paraId="1E08977A" w14:textId="77777777" w:rsidR="00FF33BA" w:rsidRDefault="00FF33BA">
            <w:pPr>
              <w:rPr>
                <w:rFonts w:ascii="Verdana" w:eastAsia="Verdana" w:hAnsi="Verdana" w:cs="Verdana"/>
              </w:rPr>
            </w:pPr>
          </w:p>
          <w:p w14:paraId="4AA7F01F" w14:textId="77777777" w:rsidR="00FF33BA" w:rsidRDefault="00FF33BA">
            <w:pPr>
              <w:rPr>
                <w:rFonts w:ascii="Verdana" w:eastAsia="Verdana" w:hAnsi="Verdana" w:cs="Verdana"/>
              </w:rPr>
            </w:pPr>
          </w:p>
          <w:p w14:paraId="27B3B612" w14:textId="77777777" w:rsidR="00FF33BA" w:rsidRDefault="00FF33BA">
            <w:pPr>
              <w:rPr>
                <w:rFonts w:ascii="Verdana" w:eastAsia="Verdana" w:hAnsi="Verdana" w:cs="Verdana"/>
              </w:rPr>
            </w:pPr>
          </w:p>
          <w:p w14:paraId="345C9E17" w14:textId="77777777" w:rsidR="00FF33BA" w:rsidRDefault="00A91FE4">
            <w:pPr>
              <w:rPr>
                <w:rFonts w:ascii="Verdana" w:eastAsia="Verdana" w:hAnsi="Verdana" w:cs="Verdana"/>
              </w:rPr>
            </w:pPr>
            <w:r>
              <w:rPr>
                <w:rFonts w:ascii="Verdana" w:eastAsia="Verdana" w:hAnsi="Verdana" w:cs="Verdana"/>
              </w:rPr>
              <w:t>4.2</w:t>
            </w:r>
          </w:p>
        </w:tc>
        <w:tc>
          <w:tcPr>
            <w:tcW w:w="9165" w:type="dxa"/>
          </w:tcPr>
          <w:p w14:paraId="6029B21E" w14:textId="77777777" w:rsidR="00FF33BA" w:rsidRDefault="00A91FE4">
            <w:pPr>
              <w:rPr>
                <w:rFonts w:ascii="Verdana" w:eastAsia="Verdana" w:hAnsi="Verdana" w:cs="Verdana"/>
                <w:b/>
              </w:rPr>
            </w:pPr>
            <w:r>
              <w:rPr>
                <w:rFonts w:ascii="Verdana" w:eastAsia="Verdana" w:hAnsi="Verdana" w:cs="Verdana"/>
                <w:b/>
              </w:rPr>
              <w:t>Vision statement review</w:t>
            </w:r>
          </w:p>
          <w:p w14:paraId="3AA319F7" w14:textId="77777777" w:rsidR="00FF33BA" w:rsidRDefault="00A91FE4">
            <w:pPr>
              <w:rPr>
                <w:rFonts w:ascii="Verdana" w:eastAsia="Verdana" w:hAnsi="Verdana" w:cs="Verdana"/>
              </w:rPr>
            </w:pPr>
            <w:r>
              <w:rPr>
                <w:rFonts w:ascii="Verdana" w:eastAsia="Verdana" w:hAnsi="Verdana" w:cs="Verdana"/>
              </w:rPr>
              <w:t xml:space="preserve">Re wording of vision </w:t>
            </w:r>
            <w:proofErr w:type="spellStart"/>
            <w:r>
              <w:rPr>
                <w:rFonts w:ascii="Verdana" w:eastAsia="Verdana" w:hAnsi="Verdana" w:cs="Verdana"/>
              </w:rPr>
              <w:t>statemnet</w:t>
            </w:r>
            <w:proofErr w:type="spellEnd"/>
          </w:p>
          <w:p w14:paraId="1E27F63E" w14:textId="77777777" w:rsidR="00FF33BA" w:rsidRDefault="00A91FE4">
            <w:pPr>
              <w:rPr>
                <w:rFonts w:ascii="Verdana" w:eastAsia="Verdana" w:hAnsi="Verdana" w:cs="Verdana"/>
              </w:rPr>
            </w:pPr>
            <w:r>
              <w:rPr>
                <w:rFonts w:ascii="Verdana" w:eastAsia="Verdana" w:hAnsi="Verdana" w:cs="Verdana"/>
              </w:rPr>
              <w:t>“Ponsanooth remains the main settlement in the Parish for most new housing and services”</w:t>
            </w:r>
          </w:p>
          <w:p w14:paraId="7E1E765F" w14:textId="77777777" w:rsidR="00FF33BA" w:rsidRDefault="00FF33BA">
            <w:pPr>
              <w:rPr>
                <w:rFonts w:ascii="Verdana" w:eastAsia="Verdana" w:hAnsi="Verdana" w:cs="Verdana"/>
              </w:rPr>
            </w:pPr>
          </w:p>
          <w:p w14:paraId="71B01025" w14:textId="77777777" w:rsidR="00FF33BA" w:rsidRDefault="00A91FE4">
            <w:pPr>
              <w:shd w:val="clear" w:color="auto" w:fill="FFFFFF"/>
              <w:rPr>
                <w:rFonts w:ascii="Verdana" w:eastAsia="Verdana" w:hAnsi="Verdana" w:cs="Verdana"/>
              </w:rPr>
            </w:pPr>
            <w:r>
              <w:rPr>
                <w:rFonts w:ascii="Verdana" w:eastAsia="Verdana" w:hAnsi="Verdana" w:cs="Verdana"/>
              </w:rPr>
              <w:t xml:space="preserve">Proposed CD Seconded MF - agreed by all - CD to implement </w:t>
            </w:r>
          </w:p>
          <w:p w14:paraId="0A68628A" w14:textId="77777777" w:rsidR="00FF33BA" w:rsidRDefault="00FF33BA">
            <w:pPr>
              <w:shd w:val="clear" w:color="auto" w:fill="FFFFFF"/>
              <w:rPr>
                <w:rFonts w:ascii="Verdana" w:eastAsia="Verdana" w:hAnsi="Verdana" w:cs="Verdana"/>
              </w:rPr>
            </w:pPr>
          </w:p>
          <w:p w14:paraId="61990ECA" w14:textId="77777777" w:rsidR="00FF33BA" w:rsidRDefault="00A91FE4">
            <w:pPr>
              <w:rPr>
                <w:rFonts w:ascii="Verdana" w:eastAsia="Verdana" w:hAnsi="Verdana" w:cs="Verdana"/>
              </w:rPr>
            </w:pPr>
            <w:r>
              <w:rPr>
                <w:rFonts w:ascii="Verdana" w:eastAsia="Verdana" w:hAnsi="Verdana" w:cs="Verdana"/>
              </w:rPr>
              <w:t>Confirm with BH that revised Vision meets outputs of LCA workstream</w:t>
            </w:r>
          </w:p>
          <w:p w14:paraId="47D9403C" w14:textId="77777777" w:rsidR="00FF33BA" w:rsidRDefault="00FF33BA">
            <w:pPr>
              <w:rPr>
                <w:rFonts w:ascii="Verdana" w:eastAsia="Verdana" w:hAnsi="Verdana" w:cs="Verdana"/>
              </w:rPr>
            </w:pPr>
          </w:p>
        </w:tc>
        <w:tc>
          <w:tcPr>
            <w:tcW w:w="1260" w:type="dxa"/>
          </w:tcPr>
          <w:p w14:paraId="74822A5D" w14:textId="77777777" w:rsidR="00FF33BA" w:rsidRDefault="00FF33BA">
            <w:pPr>
              <w:rPr>
                <w:rFonts w:ascii="Verdana" w:eastAsia="Verdana" w:hAnsi="Verdana" w:cs="Verdana"/>
              </w:rPr>
            </w:pPr>
          </w:p>
          <w:p w14:paraId="40A0398E" w14:textId="77777777" w:rsidR="00FF33BA" w:rsidRDefault="00FF33BA">
            <w:pPr>
              <w:rPr>
                <w:rFonts w:ascii="Verdana" w:eastAsia="Verdana" w:hAnsi="Verdana" w:cs="Verdana"/>
              </w:rPr>
            </w:pPr>
          </w:p>
          <w:p w14:paraId="5DCCDB85" w14:textId="77777777" w:rsidR="00FF33BA" w:rsidRDefault="00FF33BA">
            <w:pPr>
              <w:rPr>
                <w:rFonts w:ascii="Verdana" w:eastAsia="Verdana" w:hAnsi="Verdana" w:cs="Verdana"/>
              </w:rPr>
            </w:pPr>
          </w:p>
          <w:p w14:paraId="170E5C7A" w14:textId="77777777" w:rsidR="00FF33BA" w:rsidRDefault="00FF33BA">
            <w:pPr>
              <w:rPr>
                <w:rFonts w:ascii="Verdana" w:eastAsia="Verdana" w:hAnsi="Verdana" w:cs="Verdana"/>
              </w:rPr>
            </w:pPr>
          </w:p>
          <w:p w14:paraId="1CFE8206" w14:textId="77777777" w:rsidR="00FF33BA" w:rsidRDefault="00FF33BA">
            <w:pPr>
              <w:rPr>
                <w:rFonts w:ascii="Verdana" w:eastAsia="Verdana" w:hAnsi="Verdana" w:cs="Verdana"/>
              </w:rPr>
            </w:pPr>
          </w:p>
          <w:p w14:paraId="6ACEE184" w14:textId="77777777" w:rsidR="00FF33BA" w:rsidRDefault="00A91FE4">
            <w:pPr>
              <w:rPr>
                <w:rFonts w:ascii="Verdana" w:eastAsia="Verdana" w:hAnsi="Verdana" w:cs="Verdana"/>
              </w:rPr>
            </w:pPr>
            <w:r>
              <w:rPr>
                <w:rFonts w:ascii="Verdana" w:eastAsia="Verdana" w:hAnsi="Verdana" w:cs="Verdana"/>
              </w:rPr>
              <w:t>CD</w:t>
            </w:r>
          </w:p>
          <w:p w14:paraId="1DAE6DC8" w14:textId="77777777" w:rsidR="00FF33BA" w:rsidRDefault="00FF33BA">
            <w:pPr>
              <w:rPr>
                <w:rFonts w:ascii="Verdana" w:eastAsia="Verdana" w:hAnsi="Verdana" w:cs="Verdana"/>
              </w:rPr>
            </w:pPr>
          </w:p>
          <w:p w14:paraId="47B649A1" w14:textId="77777777" w:rsidR="00FF33BA" w:rsidRDefault="00A91FE4">
            <w:pPr>
              <w:rPr>
                <w:rFonts w:ascii="Verdana" w:eastAsia="Verdana" w:hAnsi="Verdana" w:cs="Verdana"/>
              </w:rPr>
            </w:pPr>
            <w:r>
              <w:rPr>
                <w:rFonts w:ascii="Verdana" w:eastAsia="Verdana" w:hAnsi="Verdana" w:cs="Verdana"/>
              </w:rPr>
              <w:t>CT</w:t>
            </w:r>
          </w:p>
        </w:tc>
      </w:tr>
      <w:tr w:rsidR="00FF33BA" w14:paraId="3CF45AF0" w14:textId="77777777">
        <w:tc>
          <w:tcPr>
            <w:tcW w:w="645" w:type="dxa"/>
          </w:tcPr>
          <w:p w14:paraId="4BD9C002" w14:textId="77777777" w:rsidR="00FF33BA" w:rsidRDefault="00A91FE4">
            <w:pPr>
              <w:rPr>
                <w:rFonts w:ascii="Verdana" w:eastAsia="Verdana" w:hAnsi="Verdana" w:cs="Verdana"/>
              </w:rPr>
            </w:pPr>
            <w:r>
              <w:rPr>
                <w:rFonts w:ascii="Verdana" w:eastAsia="Verdana" w:hAnsi="Verdana" w:cs="Verdana"/>
              </w:rPr>
              <w:t>5</w:t>
            </w:r>
          </w:p>
        </w:tc>
        <w:tc>
          <w:tcPr>
            <w:tcW w:w="9165" w:type="dxa"/>
          </w:tcPr>
          <w:p w14:paraId="7BA7F16D" w14:textId="77777777" w:rsidR="00FF33BA" w:rsidRDefault="00A91FE4">
            <w:pPr>
              <w:rPr>
                <w:rFonts w:ascii="Verdana" w:eastAsia="Verdana" w:hAnsi="Verdana" w:cs="Verdana"/>
                <w:b/>
              </w:rPr>
            </w:pPr>
            <w:r>
              <w:rPr>
                <w:rFonts w:ascii="Verdana" w:eastAsia="Verdana" w:hAnsi="Verdana" w:cs="Verdana"/>
                <w:b/>
              </w:rPr>
              <w:t>LLCA</w:t>
            </w:r>
          </w:p>
          <w:p w14:paraId="74E5E798" w14:textId="77777777" w:rsidR="00FF33BA" w:rsidRDefault="00FF33BA">
            <w:pPr>
              <w:rPr>
                <w:rFonts w:ascii="Verdana" w:eastAsia="Verdana" w:hAnsi="Verdana" w:cs="Verdana"/>
                <w:b/>
              </w:rPr>
            </w:pPr>
          </w:p>
          <w:p w14:paraId="32F29BF2" w14:textId="77777777" w:rsidR="00FF33BA" w:rsidRDefault="00A91FE4">
            <w:pPr>
              <w:rPr>
                <w:rFonts w:ascii="Verdana" w:eastAsia="Verdana" w:hAnsi="Verdana" w:cs="Verdana"/>
              </w:rPr>
            </w:pPr>
            <w:r>
              <w:rPr>
                <w:rFonts w:ascii="Verdana" w:eastAsia="Verdana" w:hAnsi="Verdana" w:cs="Verdana"/>
              </w:rPr>
              <w:t xml:space="preserve">The LLCA was </w:t>
            </w:r>
            <w:proofErr w:type="gramStart"/>
            <w:r>
              <w:rPr>
                <w:rFonts w:ascii="Verdana" w:eastAsia="Verdana" w:hAnsi="Verdana" w:cs="Verdana"/>
              </w:rPr>
              <w:t>reviewed</w:t>
            </w:r>
            <w:proofErr w:type="gramEnd"/>
            <w:r>
              <w:rPr>
                <w:rFonts w:ascii="Verdana" w:eastAsia="Verdana" w:hAnsi="Verdana" w:cs="Verdana"/>
              </w:rPr>
              <w:t xml:space="preserve"> and the intro and section 5 reviewed in detail. </w:t>
            </w:r>
          </w:p>
          <w:p w14:paraId="205551C8" w14:textId="77777777" w:rsidR="00FF33BA" w:rsidRDefault="00FF33BA">
            <w:pPr>
              <w:rPr>
                <w:rFonts w:ascii="Verdana" w:eastAsia="Verdana" w:hAnsi="Verdana" w:cs="Verdana"/>
              </w:rPr>
            </w:pPr>
          </w:p>
          <w:p w14:paraId="042F2859" w14:textId="77777777" w:rsidR="00FF33BA" w:rsidRDefault="00A91FE4">
            <w:pPr>
              <w:rPr>
                <w:rFonts w:ascii="Verdana" w:eastAsia="Verdana" w:hAnsi="Verdana" w:cs="Verdana"/>
              </w:rPr>
            </w:pPr>
            <w:r>
              <w:rPr>
                <w:rFonts w:ascii="Verdana" w:eastAsia="Verdana" w:hAnsi="Verdana" w:cs="Verdana"/>
              </w:rPr>
              <w:t>The work done is comprehensive and informative and sets clear parameters as to how it should be implemented.</w:t>
            </w:r>
          </w:p>
          <w:p w14:paraId="202B84C6" w14:textId="77777777" w:rsidR="00FF33BA" w:rsidRDefault="00FF33BA">
            <w:pPr>
              <w:rPr>
                <w:rFonts w:ascii="Verdana" w:eastAsia="Verdana" w:hAnsi="Verdana" w:cs="Verdana"/>
              </w:rPr>
            </w:pPr>
          </w:p>
          <w:p w14:paraId="40915A60" w14:textId="77777777" w:rsidR="00FF33BA" w:rsidRDefault="00A91FE4">
            <w:pPr>
              <w:rPr>
                <w:rFonts w:ascii="Verdana" w:eastAsia="Verdana" w:hAnsi="Verdana" w:cs="Verdana"/>
              </w:rPr>
            </w:pPr>
            <w:r>
              <w:rPr>
                <w:rFonts w:ascii="Verdana" w:eastAsia="Verdana" w:hAnsi="Verdana" w:cs="Verdana"/>
              </w:rPr>
              <w:t>It was proposed to accept the report as completed to date - Proposed CD Se</w:t>
            </w:r>
            <w:r>
              <w:rPr>
                <w:rFonts w:ascii="Verdana" w:eastAsia="Verdana" w:hAnsi="Verdana" w:cs="Verdana"/>
              </w:rPr>
              <w:t xml:space="preserve">conded MF -agreed by all </w:t>
            </w:r>
          </w:p>
          <w:p w14:paraId="2344E26E" w14:textId="77777777" w:rsidR="00FF33BA" w:rsidRDefault="00FF33BA">
            <w:pPr>
              <w:rPr>
                <w:rFonts w:ascii="Verdana" w:eastAsia="Verdana" w:hAnsi="Verdana" w:cs="Verdana"/>
              </w:rPr>
            </w:pPr>
          </w:p>
          <w:p w14:paraId="24AF495D" w14:textId="77777777" w:rsidR="00FF33BA" w:rsidRDefault="00FF33BA">
            <w:pPr>
              <w:rPr>
                <w:rFonts w:ascii="Verdana" w:eastAsia="Verdana" w:hAnsi="Verdana" w:cs="Verdana"/>
              </w:rPr>
            </w:pPr>
          </w:p>
          <w:p w14:paraId="739E3F7C" w14:textId="77777777" w:rsidR="00FF33BA" w:rsidRDefault="00A91FE4">
            <w:pPr>
              <w:rPr>
                <w:rFonts w:ascii="Verdana" w:eastAsia="Verdana" w:hAnsi="Verdana" w:cs="Verdana"/>
              </w:rPr>
            </w:pPr>
            <w:r>
              <w:rPr>
                <w:rFonts w:ascii="Verdana" w:eastAsia="Verdana" w:hAnsi="Verdana" w:cs="Verdana"/>
              </w:rPr>
              <w:t>Further information required for LLCA</w:t>
            </w:r>
          </w:p>
          <w:p w14:paraId="18F67BEC" w14:textId="77777777" w:rsidR="00FF33BA" w:rsidRDefault="00FF33BA">
            <w:pPr>
              <w:rPr>
                <w:rFonts w:ascii="Verdana" w:eastAsia="Verdana" w:hAnsi="Verdana" w:cs="Verdana"/>
              </w:rPr>
            </w:pPr>
          </w:p>
          <w:p w14:paraId="42FCDA96" w14:textId="77777777" w:rsidR="00FF33BA" w:rsidRDefault="00A91FE4">
            <w:pPr>
              <w:rPr>
                <w:rFonts w:ascii="Verdana" w:eastAsia="Verdana" w:hAnsi="Verdana" w:cs="Verdana"/>
              </w:rPr>
            </w:pPr>
            <w:r>
              <w:rPr>
                <w:rFonts w:ascii="Verdana" w:eastAsia="Verdana" w:hAnsi="Verdana" w:cs="Verdana"/>
              </w:rPr>
              <w:t>Area of Ponsanooth Parish</w:t>
            </w:r>
          </w:p>
          <w:p w14:paraId="795A7BC3" w14:textId="77777777" w:rsidR="00FF33BA" w:rsidRDefault="00FF33BA">
            <w:pPr>
              <w:rPr>
                <w:rFonts w:ascii="Verdana" w:eastAsia="Verdana" w:hAnsi="Verdana" w:cs="Verdana"/>
              </w:rPr>
            </w:pPr>
          </w:p>
          <w:p w14:paraId="1F4AEECA" w14:textId="77777777" w:rsidR="00FF33BA" w:rsidRDefault="00A91FE4">
            <w:pPr>
              <w:rPr>
                <w:rFonts w:ascii="Verdana" w:eastAsia="Verdana" w:hAnsi="Verdana" w:cs="Verdana"/>
              </w:rPr>
            </w:pPr>
            <w:r>
              <w:rPr>
                <w:rFonts w:ascii="Verdana" w:eastAsia="Verdana" w:hAnsi="Verdana" w:cs="Verdana"/>
              </w:rPr>
              <w:t xml:space="preserve">Population of Ponsanooth </w:t>
            </w:r>
          </w:p>
          <w:p w14:paraId="18B7741B" w14:textId="77777777" w:rsidR="00FF33BA" w:rsidRDefault="00FF33BA">
            <w:pPr>
              <w:shd w:val="clear" w:color="auto" w:fill="FFFFFF"/>
              <w:rPr>
                <w:rFonts w:ascii="Verdana" w:eastAsia="Verdana" w:hAnsi="Verdana" w:cs="Verdana"/>
              </w:rPr>
            </w:pPr>
          </w:p>
          <w:p w14:paraId="50EDF68A" w14:textId="77777777" w:rsidR="00FF33BA" w:rsidRDefault="00A91FE4">
            <w:pPr>
              <w:rPr>
                <w:rFonts w:ascii="Verdana" w:eastAsia="Verdana" w:hAnsi="Verdana" w:cs="Verdana"/>
              </w:rPr>
            </w:pPr>
            <w:r>
              <w:rPr>
                <w:rFonts w:ascii="Verdana" w:eastAsia="Verdana" w:hAnsi="Verdana" w:cs="Verdana"/>
              </w:rPr>
              <w:t xml:space="preserve"> </w:t>
            </w:r>
          </w:p>
        </w:tc>
        <w:tc>
          <w:tcPr>
            <w:tcW w:w="1260" w:type="dxa"/>
          </w:tcPr>
          <w:p w14:paraId="5417F7F4" w14:textId="77777777" w:rsidR="00FF33BA" w:rsidRDefault="00FF33BA">
            <w:pPr>
              <w:rPr>
                <w:rFonts w:ascii="Verdana" w:eastAsia="Verdana" w:hAnsi="Verdana" w:cs="Verdana"/>
              </w:rPr>
            </w:pPr>
          </w:p>
          <w:p w14:paraId="36903417" w14:textId="77777777" w:rsidR="00FF33BA" w:rsidRDefault="00FF33BA">
            <w:pPr>
              <w:rPr>
                <w:rFonts w:ascii="Verdana" w:eastAsia="Verdana" w:hAnsi="Verdana" w:cs="Verdana"/>
              </w:rPr>
            </w:pPr>
          </w:p>
          <w:p w14:paraId="552B3823" w14:textId="77777777" w:rsidR="00FF33BA" w:rsidRDefault="00FF33BA">
            <w:pPr>
              <w:rPr>
                <w:rFonts w:ascii="Verdana" w:eastAsia="Verdana" w:hAnsi="Verdana" w:cs="Verdana"/>
              </w:rPr>
            </w:pPr>
          </w:p>
          <w:p w14:paraId="76157220" w14:textId="77777777" w:rsidR="00FF33BA" w:rsidRDefault="00FF33BA">
            <w:pPr>
              <w:rPr>
                <w:rFonts w:ascii="Verdana" w:eastAsia="Verdana" w:hAnsi="Verdana" w:cs="Verdana"/>
              </w:rPr>
            </w:pPr>
          </w:p>
          <w:p w14:paraId="2FC8268B" w14:textId="77777777" w:rsidR="00FF33BA" w:rsidRDefault="00FF33BA">
            <w:pPr>
              <w:rPr>
                <w:rFonts w:ascii="Verdana" w:eastAsia="Verdana" w:hAnsi="Verdana" w:cs="Verdana"/>
              </w:rPr>
            </w:pPr>
          </w:p>
          <w:p w14:paraId="2C7B7225" w14:textId="77777777" w:rsidR="00FF33BA" w:rsidRDefault="00FF33BA">
            <w:pPr>
              <w:rPr>
                <w:rFonts w:ascii="Verdana" w:eastAsia="Verdana" w:hAnsi="Verdana" w:cs="Verdana"/>
              </w:rPr>
            </w:pPr>
          </w:p>
          <w:p w14:paraId="16D6D281" w14:textId="77777777" w:rsidR="00FF33BA" w:rsidRDefault="00FF33BA">
            <w:pPr>
              <w:rPr>
                <w:rFonts w:ascii="Verdana" w:eastAsia="Verdana" w:hAnsi="Verdana" w:cs="Verdana"/>
              </w:rPr>
            </w:pPr>
          </w:p>
          <w:p w14:paraId="4A566944" w14:textId="77777777" w:rsidR="00FF33BA" w:rsidRDefault="00FF33BA">
            <w:pPr>
              <w:rPr>
                <w:rFonts w:ascii="Verdana" w:eastAsia="Verdana" w:hAnsi="Verdana" w:cs="Verdana"/>
              </w:rPr>
            </w:pPr>
          </w:p>
          <w:p w14:paraId="70113DB3" w14:textId="77777777" w:rsidR="00FF33BA" w:rsidRDefault="00FF33BA">
            <w:pPr>
              <w:rPr>
                <w:rFonts w:ascii="Verdana" w:eastAsia="Verdana" w:hAnsi="Verdana" w:cs="Verdana"/>
              </w:rPr>
            </w:pPr>
          </w:p>
          <w:p w14:paraId="607900B9" w14:textId="77777777" w:rsidR="00FF33BA" w:rsidRDefault="00FF33BA">
            <w:pPr>
              <w:rPr>
                <w:rFonts w:ascii="Verdana" w:eastAsia="Verdana" w:hAnsi="Verdana" w:cs="Verdana"/>
              </w:rPr>
            </w:pPr>
          </w:p>
          <w:p w14:paraId="1D1DAD6C" w14:textId="77777777" w:rsidR="00FF33BA" w:rsidRDefault="00FF33BA">
            <w:pPr>
              <w:rPr>
                <w:rFonts w:ascii="Verdana" w:eastAsia="Verdana" w:hAnsi="Verdana" w:cs="Verdana"/>
              </w:rPr>
            </w:pPr>
          </w:p>
          <w:p w14:paraId="1692D783" w14:textId="77777777" w:rsidR="00FF33BA" w:rsidRDefault="00FF33BA">
            <w:pPr>
              <w:rPr>
                <w:rFonts w:ascii="Verdana" w:eastAsia="Verdana" w:hAnsi="Verdana" w:cs="Verdana"/>
              </w:rPr>
            </w:pPr>
          </w:p>
          <w:p w14:paraId="1A6276D0" w14:textId="77777777" w:rsidR="00FF33BA" w:rsidRDefault="00FF33BA">
            <w:pPr>
              <w:rPr>
                <w:rFonts w:ascii="Verdana" w:eastAsia="Verdana" w:hAnsi="Verdana" w:cs="Verdana"/>
              </w:rPr>
            </w:pPr>
          </w:p>
          <w:p w14:paraId="4E74C235" w14:textId="77777777" w:rsidR="00FF33BA" w:rsidRDefault="00A91FE4">
            <w:pPr>
              <w:rPr>
                <w:rFonts w:ascii="Verdana" w:eastAsia="Verdana" w:hAnsi="Verdana" w:cs="Verdana"/>
              </w:rPr>
            </w:pPr>
            <w:r>
              <w:rPr>
                <w:rFonts w:ascii="Verdana" w:eastAsia="Verdana" w:hAnsi="Verdana" w:cs="Verdana"/>
              </w:rPr>
              <w:t>CD</w:t>
            </w:r>
          </w:p>
          <w:p w14:paraId="704B5161" w14:textId="77777777" w:rsidR="00FF33BA" w:rsidRDefault="00FF33BA">
            <w:pPr>
              <w:rPr>
                <w:rFonts w:ascii="Verdana" w:eastAsia="Verdana" w:hAnsi="Verdana" w:cs="Verdana"/>
              </w:rPr>
            </w:pPr>
          </w:p>
          <w:p w14:paraId="147DE62F" w14:textId="77777777" w:rsidR="00FF33BA" w:rsidRDefault="00A91FE4">
            <w:pPr>
              <w:rPr>
                <w:rFonts w:ascii="Verdana" w:eastAsia="Verdana" w:hAnsi="Verdana" w:cs="Verdana"/>
              </w:rPr>
            </w:pPr>
            <w:r>
              <w:rPr>
                <w:rFonts w:ascii="Verdana" w:eastAsia="Verdana" w:hAnsi="Verdana" w:cs="Verdana"/>
              </w:rPr>
              <w:t>DW</w:t>
            </w:r>
          </w:p>
        </w:tc>
      </w:tr>
      <w:tr w:rsidR="00FF33BA" w14:paraId="7C83C8CD" w14:textId="77777777">
        <w:tc>
          <w:tcPr>
            <w:tcW w:w="645" w:type="dxa"/>
          </w:tcPr>
          <w:p w14:paraId="05517611" w14:textId="77777777" w:rsidR="00FF33BA" w:rsidRDefault="00A91FE4">
            <w:pPr>
              <w:rPr>
                <w:rFonts w:ascii="Verdana" w:eastAsia="Verdana" w:hAnsi="Verdana" w:cs="Verdana"/>
              </w:rPr>
            </w:pPr>
            <w:r>
              <w:rPr>
                <w:rFonts w:ascii="Verdana" w:eastAsia="Verdana" w:hAnsi="Verdana" w:cs="Verdana"/>
              </w:rPr>
              <w:t>6</w:t>
            </w:r>
          </w:p>
        </w:tc>
        <w:tc>
          <w:tcPr>
            <w:tcW w:w="9165" w:type="dxa"/>
          </w:tcPr>
          <w:p w14:paraId="212B2B97" w14:textId="77777777" w:rsidR="00FF33BA" w:rsidRDefault="00A91FE4">
            <w:pPr>
              <w:rPr>
                <w:rFonts w:ascii="Verdana" w:eastAsia="Verdana" w:hAnsi="Verdana" w:cs="Verdana"/>
                <w:b/>
              </w:rPr>
            </w:pPr>
            <w:r>
              <w:rPr>
                <w:rFonts w:ascii="Verdana" w:eastAsia="Verdana" w:hAnsi="Verdana" w:cs="Verdana"/>
                <w:b/>
              </w:rPr>
              <w:t>Housing</w:t>
            </w:r>
          </w:p>
          <w:p w14:paraId="1034094A" w14:textId="77777777" w:rsidR="00FF33BA" w:rsidRDefault="00FF33BA">
            <w:pPr>
              <w:rPr>
                <w:rFonts w:ascii="Verdana" w:eastAsia="Verdana" w:hAnsi="Verdana" w:cs="Verdana"/>
                <w:b/>
              </w:rPr>
            </w:pPr>
          </w:p>
          <w:p w14:paraId="37550FA9" w14:textId="77777777" w:rsidR="00FF33BA" w:rsidRDefault="00A91FE4">
            <w:pPr>
              <w:rPr>
                <w:rFonts w:ascii="Verdana" w:eastAsia="Verdana" w:hAnsi="Verdana" w:cs="Verdana"/>
              </w:rPr>
            </w:pPr>
            <w:r>
              <w:rPr>
                <w:rFonts w:ascii="Verdana" w:eastAsia="Verdana" w:hAnsi="Verdana" w:cs="Verdana"/>
              </w:rPr>
              <w:t>Justine Rolf a Cornwall Council Affordable Housing Enabler to attend next meeting to discuss affordable housing</w:t>
            </w:r>
          </w:p>
          <w:p w14:paraId="55468D93" w14:textId="77777777" w:rsidR="00FF33BA" w:rsidRDefault="00FF33BA">
            <w:pPr>
              <w:rPr>
                <w:rFonts w:ascii="Verdana" w:eastAsia="Verdana" w:hAnsi="Verdana" w:cs="Verdana"/>
              </w:rPr>
            </w:pPr>
          </w:p>
        </w:tc>
        <w:tc>
          <w:tcPr>
            <w:tcW w:w="1260" w:type="dxa"/>
          </w:tcPr>
          <w:p w14:paraId="0EB22FAD" w14:textId="77777777" w:rsidR="00FF33BA" w:rsidRDefault="00FF33BA">
            <w:pPr>
              <w:rPr>
                <w:rFonts w:ascii="Verdana" w:eastAsia="Verdana" w:hAnsi="Verdana" w:cs="Verdana"/>
              </w:rPr>
            </w:pPr>
          </w:p>
          <w:p w14:paraId="64DBA935" w14:textId="77777777" w:rsidR="00FF33BA" w:rsidRDefault="00FF33BA">
            <w:pPr>
              <w:rPr>
                <w:rFonts w:ascii="Verdana" w:eastAsia="Verdana" w:hAnsi="Verdana" w:cs="Verdana"/>
              </w:rPr>
            </w:pPr>
          </w:p>
          <w:p w14:paraId="59F73A48" w14:textId="77777777" w:rsidR="00FF33BA" w:rsidRDefault="00A91FE4">
            <w:pPr>
              <w:rPr>
                <w:rFonts w:ascii="Verdana" w:eastAsia="Verdana" w:hAnsi="Verdana" w:cs="Verdana"/>
              </w:rPr>
            </w:pPr>
            <w:r>
              <w:rPr>
                <w:rFonts w:ascii="Verdana" w:eastAsia="Verdana" w:hAnsi="Verdana" w:cs="Verdana"/>
              </w:rPr>
              <w:t>CD</w:t>
            </w:r>
          </w:p>
        </w:tc>
      </w:tr>
      <w:tr w:rsidR="00FF33BA" w14:paraId="4E53CF35" w14:textId="77777777">
        <w:tc>
          <w:tcPr>
            <w:tcW w:w="645" w:type="dxa"/>
          </w:tcPr>
          <w:p w14:paraId="66BB48D9" w14:textId="77777777" w:rsidR="00FF33BA" w:rsidRDefault="00A91FE4">
            <w:pPr>
              <w:rPr>
                <w:rFonts w:ascii="Verdana" w:eastAsia="Verdana" w:hAnsi="Verdana" w:cs="Verdana"/>
              </w:rPr>
            </w:pPr>
            <w:r>
              <w:rPr>
                <w:rFonts w:ascii="Verdana" w:eastAsia="Verdana" w:hAnsi="Verdana" w:cs="Verdana"/>
              </w:rPr>
              <w:t>7</w:t>
            </w:r>
          </w:p>
        </w:tc>
        <w:tc>
          <w:tcPr>
            <w:tcW w:w="9165" w:type="dxa"/>
          </w:tcPr>
          <w:p w14:paraId="39E687B9" w14:textId="77777777" w:rsidR="00FF33BA" w:rsidRDefault="00A91FE4">
            <w:pPr>
              <w:rPr>
                <w:rFonts w:ascii="Verdana" w:eastAsia="Verdana" w:hAnsi="Verdana" w:cs="Verdana"/>
              </w:rPr>
            </w:pPr>
            <w:r>
              <w:rPr>
                <w:rFonts w:ascii="Verdana" w:eastAsia="Verdana" w:hAnsi="Verdana" w:cs="Verdana"/>
                <w:b/>
              </w:rPr>
              <w:t>Next meeting 31st May 2022 10:00 - 12:00 - Ponsanooth Hall cafe</w:t>
            </w:r>
          </w:p>
          <w:p w14:paraId="5BF18458" w14:textId="77777777" w:rsidR="00FF33BA" w:rsidRDefault="00A91FE4">
            <w:pPr>
              <w:numPr>
                <w:ilvl w:val="0"/>
                <w:numId w:val="1"/>
              </w:numPr>
              <w:rPr>
                <w:rFonts w:ascii="Verdana" w:eastAsia="Verdana" w:hAnsi="Verdana" w:cs="Verdana"/>
              </w:rPr>
            </w:pPr>
            <w:sdt>
              <w:sdtPr>
                <w:tag w:val="goog_rdk_0"/>
                <w:id w:val="898481000"/>
              </w:sdtPr>
              <w:sdtEndPr/>
              <w:sdtContent>
                <w:r>
                  <w:rPr>
                    <w:rFonts w:ascii="Arial Unicode MS" w:eastAsia="Arial Unicode MS" w:hAnsi="Arial Unicode MS" w:cs="Arial Unicode MS"/>
                  </w:rPr>
                  <w:t>Site Allocation→ SEA requirement</w:t>
                </w:r>
              </w:sdtContent>
            </w:sdt>
          </w:p>
          <w:p w14:paraId="5B6F1063" w14:textId="77777777" w:rsidR="00FF33BA" w:rsidRDefault="00A91FE4">
            <w:pPr>
              <w:numPr>
                <w:ilvl w:val="0"/>
                <w:numId w:val="1"/>
              </w:numPr>
              <w:rPr>
                <w:rFonts w:ascii="Verdana" w:eastAsia="Verdana" w:hAnsi="Verdana" w:cs="Verdana"/>
              </w:rPr>
            </w:pPr>
            <w:r>
              <w:rPr>
                <w:rFonts w:ascii="Verdana" w:eastAsia="Verdana" w:hAnsi="Verdana" w:cs="Verdana"/>
              </w:rPr>
              <w:t>Policy review - structure and workst</w:t>
            </w:r>
            <w:r>
              <w:rPr>
                <w:rFonts w:ascii="Verdana" w:eastAsia="Verdana" w:hAnsi="Verdana" w:cs="Verdana"/>
              </w:rPr>
              <w:t>reams</w:t>
            </w:r>
          </w:p>
          <w:p w14:paraId="4ED49FCC" w14:textId="77777777" w:rsidR="00FF33BA" w:rsidRDefault="00A91FE4">
            <w:pPr>
              <w:numPr>
                <w:ilvl w:val="0"/>
                <w:numId w:val="1"/>
              </w:numPr>
              <w:rPr>
                <w:rFonts w:ascii="Verdana" w:eastAsia="Verdana" w:hAnsi="Verdana" w:cs="Verdana"/>
              </w:rPr>
            </w:pPr>
            <w:r>
              <w:rPr>
                <w:rFonts w:ascii="Verdana" w:eastAsia="Verdana" w:hAnsi="Verdana" w:cs="Verdana"/>
              </w:rPr>
              <w:t>Grant #2 - workstreams requiring funding/managing remaining funds</w:t>
            </w:r>
          </w:p>
          <w:p w14:paraId="4E033C49" w14:textId="77777777" w:rsidR="00FF33BA" w:rsidRDefault="00FF33BA">
            <w:pPr>
              <w:ind w:left="720"/>
              <w:rPr>
                <w:rFonts w:ascii="Verdana" w:eastAsia="Verdana" w:hAnsi="Verdana" w:cs="Verdana"/>
              </w:rPr>
            </w:pPr>
          </w:p>
          <w:p w14:paraId="6D2C9AED" w14:textId="77777777" w:rsidR="00FF33BA" w:rsidRDefault="00A91FE4">
            <w:pPr>
              <w:rPr>
                <w:rFonts w:ascii="Verdana" w:eastAsia="Verdana" w:hAnsi="Verdana" w:cs="Verdana"/>
              </w:rPr>
            </w:pPr>
            <w:proofErr w:type="gramStart"/>
            <w:r>
              <w:rPr>
                <w:rFonts w:ascii="Verdana" w:eastAsia="Verdana" w:hAnsi="Verdana" w:cs="Verdana"/>
              </w:rPr>
              <w:t>Future  meetings</w:t>
            </w:r>
            <w:proofErr w:type="gramEnd"/>
          </w:p>
          <w:p w14:paraId="63407134" w14:textId="77777777" w:rsidR="00FF33BA" w:rsidRDefault="00A91FE4">
            <w:pPr>
              <w:rPr>
                <w:rFonts w:ascii="Verdana" w:eastAsia="Verdana" w:hAnsi="Verdana" w:cs="Verdana"/>
              </w:rPr>
            </w:pPr>
            <w:r>
              <w:rPr>
                <w:rFonts w:ascii="Verdana" w:eastAsia="Verdana" w:hAnsi="Verdana" w:cs="Verdana"/>
              </w:rPr>
              <w:t>31st May 10:00 - 12:00</w:t>
            </w:r>
          </w:p>
          <w:p w14:paraId="3A43C284" w14:textId="77777777" w:rsidR="00FF33BA" w:rsidRDefault="00A91FE4">
            <w:pPr>
              <w:rPr>
                <w:rFonts w:ascii="Verdana" w:eastAsia="Verdana" w:hAnsi="Verdana" w:cs="Verdana"/>
              </w:rPr>
            </w:pPr>
            <w:r>
              <w:rPr>
                <w:rFonts w:ascii="Verdana" w:eastAsia="Verdana" w:hAnsi="Verdana" w:cs="Verdana"/>
              </w:rPr>
              <w:t>14th June 10:00 - 12:00</w:t>
            </w:r>
          </w:p>
        </w:tc>
        <w:tc>
          <w:tcPr>
            <w:tcW w:w="1260" w:type="dxa"/>
          </w:tcPr>
          <w:p w14:paraId="548A07A3" w14:textId="77777777" w:rsidR="00FF33BA" w:rsidRDefault="00A91FE4">
            <w:pPr>
              <w:rPr>
                <w:rFonts w:ascii="Verdana" w:eastAsia="Verdana" w:hAnsi="Verdana" w:cs="Verdana"/>
              </w:rPr>
            </w:pPr>
            <w:r>
              <w:rPr>
                <w:rFonts w:ascii="Verdana" w:eastAsia="Verdana" w:hAnsi="Verdana" w:cs="Verdana"/>
              </w:rPr>
              <w:t>All</w:t>
            </w:r>
          </w:p>
        </w:tc>
      </w:tr>
      <w:tr w:rsidR="00FF33BA" w14:paraId="45A8A400" w14:textId="77777777">
        <w:tc>
          <w:tcPr>
            <w:tcW w:w="645" w:type="dxa"/>
          </w:tcPr>
          <w:p w14:paraId="0040F9AD" w14:textId="77777777" w:rsidR="00FF33BA" w:rsidRDefault="00A91FE4">
            <w:pPr>
              <w:rPr>
                <w:rFonts w:ascii="Verdana" w:eastAsia="Verdana" w:hAnsi="Verdana" w:cs="Verdana"/>
              </w:rPr>
            </w:pPr>
            <w:r>
              <w:rPr>
                <w:rFonts w:ascii="Verdana" w:eastAsia="Verdana" w:hAnsi="Verdana" w:cs="Verdana"/>
              </w:rPr>
              <w:t>8</w:t>
            </w:r>
          </w:p>
        </w:tc>
        <w:tc>
          <w:tcPr>
            <w:tcW w:w="9165" w:type="dxa"/>
          </w:tcPr>
          <w:p w14:paraId="57B71805" w14:textId="77777777" w:rsidR="00FF33BA" w:rsidRDefault="00A91FE4">
            <w:pPr>
              <w:rPr>
                <w:rFonts w:ascii="Verdana" w:eastAsia="Verdana" w:hAnsi="Verdana" w:cs="Verdana"/>
              </w:rPr>
            </w:pPr>
            <w:r>
              <w:rPr>
                <w:rFonts w:ascii="Verdana" w:eastAsia="Verdana" w:hAnsi="Verdana" w:cs="Verdana"/>
              </w:rPr>
              <w:t>Agenda topics carried forward</w:t>
            </w:r>
          </w:p>
          <w:p w14:paraId="26215E2C" w14:textId="77777777" w:rsidR="00FF33BA" w:rsidRDefault="00A91FE4">
            <w:pPr>
              <w:numPr>
                <w:ilvl w:val="0"/>
                <w:numId w:val="2"/>
              </w:numPr>
              <w:rPr>
                <w:rFonts w:ascii="Verdana" w:eastAsia="Verdana" w:hAnsi="Verdana" w:cs="Verdana"/>
              </w:rPr>
            </w:pPr>
            <w:r>
              <w:rPr>
                <w:rFonts w:ascii="Verdana" w:eastAsia="Verdana" w:hAnsi="Verdana" w:cs="Verdana"/>
              </w:rPr>
              <w:t>Result of search by all for mechanisms/policies to control short term let in new and existing properties.</w:t>
            </w:r>
          </w:p>
          <w:p w14:paraId="6926847D" w14:textId="77777777" w:rsidR="00FF33BA" w:rsidRDefault="00A91FE4">
            <w:pPr>
              <w:numPr>
                <w:ilvl w:val="0"/>
                <w:numId w:val="2"/>
              </w:numPr>
              <w:rPr>
                <w:rFonts w:ascii="Verdana" w:eastAsia="Verdana" w:hAnsi="Verdana" w:cs="Verdana"/>
              </w:rPr>
            </w:pPr>
            <w:r>
              <w:rPr>
                <w:rFonts w:ascii="Verdana" w:eastAsia="Verdana" w:hAnsi="Verdana" w:cs="Verdana"/>
              </w:rPr>
              <w:t>Affordable housing mechanism on primary residence policy options from JL</w:t>
            </w:r>
          </w:p>
          <w:p w14:paraId="05B5ACB2" w14:textId="77777777" w:rsidR="00FF33BA" w:rsidRDefault="00A91FE4">
            <w:pPr>
              <w:numPr>
                <w:ilvl w:val="0"/>
                <w:numId w:val="2"/>
              </w:numPr>
              <w:rPr>
                <w:rFonts w:ascii="Verdana" w:eastAsia="Verdana" w:hAnsi="Verdana" w:cs="Verdana"/>
              </w:rPr>
            </w:pPr>
            <w:r>
              <w:rPr>
                <w:rFonts w:ascii="Verdana" w:eastAsia="Verdana" w:hAnsi="Verdana" w:cs="Verdana"/>
              </w:rPr>
              <w:t>Confirm status of extant plans for bypass &amp; bridge over valley (DU)</w:t>
            </w:r>
          </w:p>
          <w:p w14:paraId="25AED0C1" w14:textId="77777777" w:rsidR="00FF33BA" w:rsidRDefault="00A91FE4">
            <w:pPr>
              <w:numPr>
                <w:ilvl w:val="0"/>
                <w:numId w:val="2"/>
              </w:numPr>
              <w:rPr>
                <w:rFonts w:ascii="Verdana" w:eastAsia="Verdana" w:hAnsi="Verdana" w:cs="Verdana"/>
              </w:rPr>
            </w:pPr>
            <w:r>
              <w:rPr>
                <w:rFonts w:ascii="Verdana" w:eastAsia="Verdana" w:hAnsi="Verdana" w:cs="Verdana"/>
              </w:rPr>
              <w:t>Policy se</w:t>
            </w:r>
            <w:r>
              <w:rPr>
                <w:rFonts w:ascii="Verdana" w:eastAsia="Verdana" w:hAnsi="Verdana" w:cs="Verdana"/>
              </w:rPr>
              <w:t xml:space="preserve">ssion to review </w:t>
            </w:r>
            <w:proofErr w:type="gramStart"/>
            <w:r>
              <w:rPr>
                <w:rFonts w:ascii="Verdana" w:eastAsia="Verdana" w:hAnsi="Verdana" w:cs="Verdana"/>
              </w:rPr>
              <w:t>all  policies</w:t>
            </w:r>
            <w:proofErr w:type="gramEnd"/>
            <w:r>
              <w:rPr>
                <w:rFonts w:ascii="Verdana" w:eastAsia="Verdana" w:hAnsi="Verdana" w:cs="Verdana"/>
              </w:rPr>
              <w:t xml:space="preserve"> </w:t>
            </w:r>
          </w:p>
          <w:p w14:paraId="3E8B3668" w14:textId="77777777" w:rsidR="00FF33BA" w:rsidRDefault="00FF33BA">
            <w:pPr>
              <w:rPr>
                <w:rFonts w:ascii="Verdana" w:eastAsia="Verdana" w:hAnsi="Verdana" w:cs="Verdana"/>
              </w:rPr>
            </w:pPr>
          </w:p>
        </w:tc>
        <w:tc>
          <w:tcPr>
            <w:tcW w:w="1260" w:type="dxa"/>
          </w:tcPr>
          <w:p w14:paraId="7DB319C1" w14:textId="77777777" w:rsidR="00FF33BA" w:rsidRDefault="00FF33BA">
            <w:pPr>
              <w:rPr>
                <w:rFonts w:ascii="Verdana" w:eastAsia="Verdana" w:hAnsi="Verdana" w:cs="Verdana"/>
              </w:rPr>
            </w:pPr>
          </w:p>
          <w:p w14:paraId="5AF0097B" w14:textId="77777777" w:rsidR="00FF33BA" w:rsidRDefault="00FF33BA">
            <w:pPr>
              <w:rPr>
                <w:rFonts w:ascii="Verdana" w:eastAsia="Verdana" w:hAnsi="Verdana" w:cs="Verdana"/>
              </w:rPr>
            </w:pPr>
          </w:p>
        </w:tc>
      </w:tr>
    </w:tbl>
    <w:p w14:paraId="71A8788D" w14:textId="77777777" w:rsidR="00FF33BA" w:rsidRDefault="00A91FE4">
      <w:pPr>
        <w:ind w:hanging="708"/>
        <w:rPr>
          <w:rFonts w:ascii="Verdana" w:eastAsia="Verdana" w:hAnsi="Verdana" w:cs="Verdana"/>
        </w:rPr>
      </w:pPr>
      <w:r>
        <w:rPr>
          <w:rFonts w:ascii="Verdana" w:eastAsia="Verdana" w:hAnsi="Verdana" w:cs="Verdana"/>
          <w:sz w:val="18"/>
          <w:szCs w:val="18"/>
        </w:rPr>
        <w:t>Minutes to be approved at following meeting and forwarded to Parish Council for information</w:t>
      </w:r>
    </w:p>
    <w:p w14:paraId="6725B048" w14:textId="77777777" w:rsidR="00FF33BA" w:rsidRDefault="00FF33BA">
      <w:pPr>
        <w:ind w:hanging="708"/>
        <w:rPr>
          <w:rFonts w:ascii="Verdana" w:eastAsia="Verdana" w:hAnsi="Verdana" w:cs="Verdana"/>
        </w:rPr>
      </w:pPr>
    </w:p>
    <w:p w14:paraId="2BE8AC20" w14:textId="77777777" w:rsidR="00FF33BA" w:rsidRDefault="00A91FE4">
      <w:pPr>
        <w:ind w:hanging="708"/>
        <w:rPr>
          <w:rFonts w:ascii="Verdana" w:eastAsia="Verdana" w:hAnsi="Verdana" w:cs="Verdana"/>
        </w:rPr>
      </w:pPr>
      <w:r>
        <w:rPr>
          <w:rFonts w:ascii="Verdana" w:eastAsia="Verdana" w:hAnsi="Verdana" w:cs="Verdana"/>
        </w:rPr>
        <w:t xml:space="preserve">Signed ……………………………………………………… </w:t>
      </w:r>
    </w:p>
    <w:p w14:paraId="182005AB" w14:textId="77777777" w:rsidR="00FF33BA" w:rsidRDefault="00A91FE4">
      <w:pPr>
        <w:ind w:hanging="708"/>
        <w:rPr>
          <w:rFonts w:ascii="Verdana" w:eastAsia="Verdana" w:hAnsi="Verdana" w:cs="Verdana"/>
        </w:rPr>
      </w:pPr>
      <w:r>
        <w:rPr>
          <w:rFonts w:ascii="Verdana" w:eastAsia="Verdana" w:hAnsi="Verdana" w:cs="Verdana"/>
        </w:rPr>
        <w:t>Date</w:t>
      </w:r>
    </w:p>
    <w:sectPr w:rsidR="00FF33BA">
      <w:headerReference w:type="default" r:id="rId8"/>
      <w:pgSz w:w="11906" w:h="16838"/>
      <w:pgMar w:top="566" w:right="548" w:bottom="406" w:left="1440"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3DC1" w14:textId="77777777" w:rsidR="00000000" w:rsidRDefault="00A91FE4">
      <w:pPr>
        <w:spacing w:after="0" w:line="240" w:lineRule="auto"/>
      </w:pPr>
      <w:r>
        <w:separator/>
      </w:r>
    </w:p>
  </w:endnote>
  <w:endnote w:type="continuationSeparator" w:id="0">
    <w:p w14:paraId="44FB5AE6" w14:textId="77777777" w:rsidR="00000000" w:rsidRDefault="00A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33E2" w14:textId="77777777" w:rsidR="00000000" w:rsidRDefault="00A91FE4">
      <w:pPr>
        <w:spacing w:after="0" w:line="240" w:lineRule="auto"/>
      </w:pPr>
      <w:r>
        <w:separator/>
      </w:r>
    </w:p>
  </w:footnote>
  <w:footnote w:type="continuationSeparator" w:id="0">
    <w:p w14:paraId="4A6F9FB3" w14:textId="77777777" w:rsidR="00000000" w:rsidRDefault="00A9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424F" w14:textId="77777777" w:rsidR="00FF33BA" w:rsidRDefault="00A91FE4">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8240" behindDoc="0" locked="0" layoutInCell="1" hidden="0" allowOverlap="1" wp14:anchorId="219A9AFD" wp14:editId="433890F6">
              <wp:simplePos x="0" y="0"/>
              <wp:positionH relativeFrom="page">
                <wp:posOffset>-80936</wp:posOffset>
              </wp:positionH>
              <wp:positionV relativeFrom="page">
                <wp:posOffset>109546</wp:posOffset>
              </wp:positionV>
              <wp:extent cx="7722235" cy="434975"/>
              <wp:effectExtent l="0" t="0" r="0" b="0"/>
              <wp:wrapNone/>
              <wp:docPr id="19" nam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C1DF7EB" w14:textId="77777777" w:rsidR="00FF33BA" w:rsidRDefault="00A91FE4">
                          <w:pPr>
                            <w:spacing w:after="0" w:line="275" w:lineRule="auto"/>
                            <w:jc w:val="right"/>
                            <w:textDirection w:val="btLr"/>
                          </w:pPr>
                          <w:r>
                            <w:rPr>
                              <w:color w:val="FF8C00"/>
                              <w:sz w:val="20"/>
                            </w:rPr>
                            <w:t>Information Classification: CONTROLLED</w:t>
                          </w:r>
                        </w:p>
                      </w:txbxContent>
                    </wps:txbx>
                    <wps:bodyPr spcFirstLastPara="1" wrap="square" lIns="91425" tIns="0" rIns="254000" bIns="0" anchor="t" anchorCtr="0">
                      <a:noAutofit/>
                    </wps:bodyPr>
                  </wps:wsp>
                </a:graphicData>
              </a:graphic>
            </wp:anchor>
          </w:drawing>
        </mc:Choice>
        <mc:Fallback>
          <w:pict>
            <v:rect w14:anchorId="219A9AFD" id="_x0000_s1026" alt="{&quot;HashCode&quot;:-2130211288,&quot;Height&quot;:841.0,&quot;Width&quot;:595.0,&quot;Placement&quot;:&quot;Header&quot;,&quot;Index&quot;:&quot;Primary&quot;,&quot;Section&quot;:1,&quot;Top&quot;:0.0,&quot;Left&quot;:0.0}" style="position:absolute;margin-left:-6.35pt;margin-top:8.65pt;width:608.05pt;height:34.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" filled="f" stroked="f">
              <v:textbox inset="2.53958mm,0,20pt,0">
                <w:txbxContent>
                  <w:p w14:paraId="6C1DF7EB" w14:textId="77777777" w:rsidR="00FF33BA" w:rsidRDefault="00A91FE4">
                    <w:pPr>
                      <w:spacing w:after="0" w:line="275" w:lineRule="auto"/>
                      <w:jc w:val="right"/>
                      <w:textDirection w:val="btLr"/>
                    </w:pPr>
                    <w:r>
                      <w:rPr>
                        <w:color w:val="FF8C00"/>
                        <w:sz w:val="20"/>
                      </w:rPr>
                      <w:t>Information Classification: CONTROLLED</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1FDE"/>
    <w:multiLevelType w:val="multilevel"/>
    <w:tmpl w:val="5C4EA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431E4D"/>
    <w:multiLevelType w:val="multilevel"/>
    <w:tmpl w:val="6D6E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2302941">
    <w:abstractNumId w:val="1"/>
  </w:num>
  <w:num w:numId="2" w16cid:durableId="120613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BA"/>
    <w:rsid w:val="00A91FE4"/>
    <w:rsid w:val="00FF3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B8A1"/>
  <w15:docId w15:val="{CD791ABE-02CB-48C0-9BE7-41B46EA8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2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A02"/>
  </w:style>
  <w:style w:type="paragraph" w:styleId="Footer">
    <w:name w:val="footer"/>
    <w:basedOn w:val="Normal"/>
    <w:link w:val="FooterChar"/>
    <w:uiPriority w:val="99"/>
    <w:unhideWhenUsed/>
    <w:rsid w:val="00127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A0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C0qhEXF5iie/iJ/lYBnoc8P2w==">AMUW2mXkLCZBY9i+mv0BncjsB0DR4S8c20Zu+UV/CnqWT7yaKFUoodXTcscq7uhSbOpUePETrdeGN0KxgDDydl/2a9liW6uxT286K7p5LJa2AuXrPxpzz8vyncpS77QZmutA7lA8vptXhEKMYFN0kig53Gg44J8WzGKNiiZClRhDIqfgkA//4Kw=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Daly</dc:creator>
  <cp:lastModifiedBy>Darren Willcocks</cp:lastModifiedBy>
  <cp:revision>2</cp:revision>
  <dcterms:created xsi:type="dcterms:W3CDTF">2022-05-17T16:41:00Z</dcterms:created>
  <dcterms:modified xsi:type="dcterms:W3CDTF">2022-05-17T16:41:00Z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2021-04-20T08:57:05Z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73f6f084-207f-4dfa-a8d3-ddb61aaaf5ab</vt:lpwstr>
  </property>
  <property fmtid="{D5CDD505-2E9C-101B-9397-08002B2CF9AE}" pid="8" name="MSIP_Label_65bade86-969a-4cfc-8d70-99d1f0adeaba_ContentBits">
    <vt:lpwstr>1</vt:lpwstr>
  </property>
</Properties>
</file>